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EGR1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简介：早期生长反应因子1（Egr1）是一种含3个锌指结构的转录因子，主要参与卵泡发育、排卵、黄体退化、乳腺发育以及胎盘血管发生等生理过程。 我们前期研究发现，Egr1在小鼠子宫胚胎着床位点表达显著上调，提示Egr1可能与小鼠胚胎着床过程密切相关。</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EGR1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Early growth response factor 1 (Egr1) is a transcription factor with three zinc finger structures, which is mainly involved in follicular development, ovulation, corpus luteum degeneration, breast development, placental angiogenesis and other physiological processes. Our previous research found that the expression of Egr1 in mouse uterine embryo implantation site was significantly up-regulated, suggesting that Egr1 may be closely related to the process of mouse embryo implantation.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