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5-HT7/HTR7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简介：神经递质血清素被认为在各种认知和行为功能中发挥作用。由该基因编码的血清素受体属于G蛋白偶联受体超家族，并且该基因是涉及自闭症和其他神经精神障碍的候选基因座。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5-HT7/HTR7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The neurotransmitter, serotonin, is thought to play a role in various cognitive and behavioral functions. The serotonin receptor encoded by this gene belongs to the superfamily of G protein-coupled receptors and the gene is a candidate locus for involvement in autistic disorder and other neuropsychiatric disorders.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