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TFFA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简介：游离脂肪酸是非脂肪胺的脂肪酸，血中的游离脂肪酸主要是脂肪代谢的中间产物，使机体细胞能量代谢的重要代谢底物，为心脏、肝脏、骨骼肌等器官代谢提供能量。</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TFFA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Free fatty acids are fatty acids that are not fatty amines. Free fatty acids in blood are mainly intermediates of fat metabolism, important metabolic substrates for energy metabolism of body cells, and provide energy for metabolism of heart, liver, skeletal muscle and other organs.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